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Google's SynthID: De nieuwe tool van Google die AI-foto’s kan detecteren</w:t>
      </w:r>
    </w:p>
    <w:p>
      <w:pPr/>
      <w:r>
        <w:rPr>
          <w:sz w:val="28"/>
          <w:szCs w:val="28"/>
          <w:b w:val="1"/>
          <w:bCs w:val="1"/>
        </w:rPr>
        <w:t xml:space="preserve">In een tijdperk waarin kunstmatige intelligentie (AI) steeds realistischere beelden produceert, heeft Google een innovatieve stap gezet met de introductie van SynthID. Deze tool is specifiek ontworpen om computer-gegenereerde foto's en kunstwerken te kunnen identificeren, waardoor de verantwoorde toepassing van AI-beeldgeneratietechnologie wordt bevorderd.</w:t>
      </w:r>
    </w:p>
    <w:p/>
    <w:p>
      <w:pPr/>
      <w:r>
        <w:pict>
          <v:shape type="#_x0000_t75" stroked="f" style="width:450pt; height:225pt; margin-left:1pt; margin-top:-1pt; mso-position-horizontal:left; mso-position-vertical:top; mso-position-horizontal-relative:char; mso-position-vertical-relative:line;">
            <w10:wrap type="inline"/>
            <v:imagedata r:id="rId7" o:title=""/>
          </v:shape>
        </w:pict>
      </w:r>
    </w:p>
    <w:p/>
    <w:p>
      <w:pPr/>
      <w:r>
        <w:rPr>
          <w:b w:val="1"/>
          <w:bCs w:val="1"/>
        </w:rPr>
        <w:t xml:space="preserve">AI in ineens overal</w:t>
      </w:r>
    </w:p>
    <w:p>
      <w:pPr/>
      <w:r>
        <w:rPr>
          <w:b w:val="0"/>
          <w:bCs w:val="0"/>
        </w:rPr>
        <w:t xml:space="preserve">De opkomst van AI heeft geleid tot een explosie van synthetische beelden die bijna niet te onderscheiden zijn van echte foto's. Dit heeft zowel kansen als uitdagingen gecreëerd voor contentmakers, marketeers en consumenten. Het onderscheiden van echte beelden van AI-gegenereerde beelden is een groeiende zorg geworden en Google's SynthID biedt hiervoor een mogelijke oplossing.</w:t>
      </w:r>
    </w:p>
    <w:p/>
    <w:p>
      <w:pPr/>
      <w:r>
        <w:rPr>
          <w:b w:val="1"/>
          <w:bCs w:val="1"/>
        </w:rPr>
        <w:t xml:space="preserve">Google SynthID</w:t>
      </w:r>
    </w:p>
    <w:p>
      <w:pPr/>
      <w:r>
        <w:rPr>
          <w:b w:val="0"/>
          <w:bCs w:val="0"/>
        </w:rPr>
        <w:t xml:space="preserve">SynthID werkt door onzichtbare digitale watermerken in AI-gegenereerde beelden in te voegen. Deze watermerken zijn zo ontworpen dat ze zelfs na wijzigingen, zoals bijsnijden of kleurveranderingen, detecteerbaar blijven. In tegenstelling tot de zichtbare watermerken die we vandaag de dag kennen, is het digitale watermerk van SynthID direct in de pixelgegevens verweven.</w:t>
      </w:r>
    </w:p>
    <w:p>
      <w:pPr/>
      <w:r>
        <w:rPr>
          <w:b w:val="0"/>
          <w:bCs w:val="0"/>
        </w:rPr>
        <w:t xml:space="preserve">Het systeem maakt gebruik van twee samen getrainde AI-modellen: één voor het toevoegen van de onzichtbare watermerken en een ander voor het identificeren ervan. Google heeft deze modellen geoptimaliseerd om watermerken in te voegen die overeenkomen met de originele beelden, waardoor de visuele kwaliteit behouden blijft terwijl detectie mogelijk is.</w:t>
      </w:r>
    </w:p>
    <w:p>
      <w:pPr/>
      <w:r>
        <w:rPr>
          <w:b w:val="1"/>
          <w:bCs w:val="1"/>
        </w:rPr>
        <w:t xml:space="preserve">SythID is een gamechanger</w:t>
      </w:r>
    </w:p>
    <w:p>
      <w:pPr/>
      <w:r>
        <w:rPr>
          <w:b w:val="0"/>
          <w:bCs w:val="0"/>
        </w:rPr>
        <w:t xml:space="preserve">Emiel van Glorypublisher, een expert op het gebied van digitale media en online marketing, gaf zijn mening over de tool: "SynthID is een gamechanger. Het biedt een extra laag van verantwoordelijkheid en transparantie in een wereld waarin AI-gegenereerde content steeds vaker voorkomt. Zonder dit soort tools zijn alle foto’s en video’s die je ziet moeilijk te vertrouwen, omdat ze AI gegenereerd kunnen zijn. Ook gaat dit een grote verandering zijn voor </w:t>
      </w:r>
    </w:p>
    <w:p>
      <w:pPr/>
      <w:hyperlink r:id="rId8" w:history="1">
        <w:r>
          <w:rPr/>
          <w:t xml:space="preserve">SEO</w:t>
        </w:r>
      </w:hyperlink>
    </w:p>
    <w:p>
      <w:pPr/>
      <w:r>
        <w:rPr>
          <w:b w:val="0"/>
          <w:bCs w:val="0"/>
        </w:rPr>
        <w:t xml:space="preserve"> marketeers, omdat deze nu op veel websites worden gebruikt. Door deze watermerken en als Google kan detecteren dat een website AI-foto's gebruikt kan het hun imago schaden wanneer de AI wordt 'misbruikt'"</w:t>
      </w:r>
    </w:p>
    <w:p/>
    <w:p>
      <w:pPr/>
      <w:r>
        <w:rPr>
          <w:b w:val="1"/>
          <w:bCs w:val="1"/>
        </w:rPr>
        <w:t xml:space="preserve">In kinderschoenen</w:t>
      </w:r>
    </w:p>
    <w:p>
      <w:pPr/>
      <w:r>
        <w:rPr>
          <w:b w:val="0"/>
          <w:bCs w:val="0"/>
        </w:rPr>
        <w:t xml:space="preserve">Terwijl SynthID nog in de kinderschoenen staat, heeft de vooruitgang in AI-beeldherkenning al duidelijke implicaties voor bedrijven en marketeers. Het biedt niet alleen meer verantwoordelijkheid door het identificeren van de AI-systemen die worden gebruikt om beelden te creëren, maar opent ook creatieve mogelijkheden voor het genereren van AI-beelden op schaal met behoud van attributie. Het is duidelijk dat SynthID de discussie over verantwoord gebruik van AI kan vormgeven en een technologie is om in de gaten te houden.</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Glorypublisher</w:t>
      </w:r>
    </w:p>
    <w:p>
      <w:pPr/>
      <w:r>
        <w:rPr/>
        <w:t xml:space="preserve">Glorypublisher een een platform waar mensen links en artikelplaatsingen op kunnen kopen en waar mensen links en artikelplaatsingen kunnen aanbieden. Omdat dit veelal gaat over SEO hebben wij als platform er alles aan gedaan om het beoordelen van een website op het gebied van SEO zo makkelijk mogelijk te maken.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Emiel Glorie</w:t>
      </w:r>
    </w:p>
    <w:p>
      <w:pPr/>
      <w:r>
        <w:rPr/>
        <w:t xml:space="preserve">E-mail: info@glorydigital.nl</w:t>
      </w:r>
    </w:p>
    <w:p>
      <w:pPr/>
      <w:r>
        <w:rPr/>
        <w:t xml:space="preserve">Telefoon: 0637324546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lorypublisher.nl/kennisbank/wat-is-seo-en-hoe-werkt-het/" TargetMode="External"/><Relationship Id="rId9" Type="http://schemas.openxmlformats.org/officeDocument/2006/relationships/hyperlink" Target="https://publicaties.glorypublisher.nl/pers/googles-synthid-de-nieuwe-tool-van-google-die-ai-fotos-kan-detecteren" TargetMode="External"/><Relationship Id="rId10" Type="http://schemas.openxmlformats.org/officeDocument/2006/relationships/hyperlink" Target="https://publicaties.glorypublish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2024-10-25T11:20:33+02:00</dcterms:created>
  <dcterms:modified xsi:type="dcterms:W3CDTF">2024-10-25T11:20:33+02:00</dcterms:modified>
</cp:coreProperties>
</file>

<file path=docProps/custom.xml><?xml version="1.0" encoding="utf-8"?>
<Properties xmlns="http://schemas.openxmlformats.org/officeDocument/2006/custom-properties" xmlns:vt="http://schemas.openxmlformats.org/officeDocument/2006/docPropsVTypes"/>
</file>